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E" w:rsidRDefault="003A518E" w:rsidP="003A518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Профилактика суицида среди детей и подростков</w:t>
      </w:r>
    </w:p>
    <w:p w:rsidR="003A518E" w:rsidRDefault="003A518E" w:rsidP="003A518E">
      <w:pPr>
        <w:pStyle w:val="a3"/>
        <w:spacing w:before="0" w:beforeAutospacing="0" w:after="0" w:afterAutospacing="0" w:line="312" w:lineRule="atLeast"/>
        <w:jc w:val="both"/>
      </w:pPr>
      <w:r>
        <w:t>В России частота суицидальных действий среди молодежи, в течение последних двух десятилетий удвоилась. У 30% лиц в возрасте 14 – 24 лет бывают суицидальные мысли, 6% юношей и 10% девушек совершают суицидальные действия.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По данным государственной статистики за каждым таким случаем стоит личная трагедия, катастрофа, безысходность, когда страх перед жизнью побеждает страх смерти. Анализ материалов уголовных дел и проверок обстоятельств причин самоубийств несовершеннолетних, проведенный Генеральной Прокуратурой России, показывает, что 62% всех самоубийств несовершеннолетних связано с семейными конфликтами и неблагополучием, боязнью насилия со стороны взрослых, бестактным поведением отдельных педагогов, конфликтами с учителями, одноклассниками, друзьями, черствостью и безразличием окружающих.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 xml:space="preserve">Определение понятий. </w:t>
      </w:r>
      <w:r>
        <w:rPr>
          <w:rStyle w:val="a5"/>
        </w:rPr>
        <w:t>Суицид</w:t>
      </w:r>
      <w:r>
        <w:t xml:space="preserve"> – умышленное самоповреждение со смертельным исходом, (лишение себя жизни). Психологический смысл суицида чаще всего заключается в снятии эмоционального напряжения, ухода от той ситуации, в которой волей неволей оказывается человек.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>Суицидальное поведение</w:t>
      </w:r>
      <w:r>
        <w:t xml:space="preserve"> </w:t>
      </w:r>
      <w:r>
        <w:rPr>
          <w:rStyle w:val="a5"/>
        </w:rPr>
        <w:t xml:space="preserve">– это проявление суицидальной активности – мысли, намерения, высказывания, угрозы, попытки, покушения.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Суицидальное поведение встречается как в норме, так и при психопатиях и при акцентуациях характера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>Суицидент</w:t>
      </w:r>
      <w:r>
        <w:t xml:space="preserve"> – человек, совершивший попытку суицида, либо демонстрирующий суицидальные наклонности.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Различают следующие типы суицидального поведения: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Демонстративное поведение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 xml:space="preserve">В основе этого типа суицидального поведения лежит стремление подростка обратить внимание на себя и свои проблемы, показать как ему трудно справляться в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</w:t>
      </w:r>
      <w:r>
        <w:rPr>
          <w:rStyle w:val="a5"/>
        </w:rPr>
        <w:t xml:space="preserve">порезов вен, отравления неядовитыми лекарствами, изображения повешения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Аффективное суицидальное поведение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 xml:space="preserve">Суицидальные действия, совершенные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- обида, гнев, - затмевают собой реальное восприятие действительности и подросток, руководствуясь ими, совершает суицидальные действия. При аффективном суицидальном поведении чаще прибегают к </w:t>
      </w:r>
      <w:r>
        <w:rPr>
          <w:rStyle w:val="a5"/>
        </w:rPr>
        <w:t xml:space="preserve">попыткам повешения, отравлению токсичными и сильнодействующими препаратами.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Истинное суицидальное поведение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 xml:space="preserve"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</w:t>
      </w:r>
      <w:r>
        <w:rPr>
          <w:rStyle w:val="a5"/>
        </w:rPr>
        <w:t xml:space="preserve">повешению или к спрыгиванию с высоты. 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Самоубийство - 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Динамика развития суицидального поведения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>Первая стадия - стадия вопросов о смерти и смысле жизни.</w:t>
      </w:r>
      <w:r>
        <w:t xml:space="preserve"> Прежде чем совершить суицидальное действие в большинстве случаев наблюдается период, который характеризуется снижением адаптационных способностей (это может проявляться в снижении успеваемости, уровня интересов, ограничении общения, повышенной раздражительности, эмоциональной неустойчивости и т.д.). В </w:t>
      </w:r>
      <w:r>
        <w:lastRenderedPageBreak/>
        <w:t>этот период формируются суицидальные мысли, которые могут проявляться в виде заявлений о том, что «надоела такая жизнь», «вот бы уснуть и не проснуться», возникновением интереса к проблемам жизни и смерти и т.д. На этой стадии у подростка возникают пассивные мысли о лишении себя жизни, самоубийстве. Эта стадия также характеризуется представлениями, фантазиями и размышлениями о своей смерти, но не на тему лишения себя жизни. Примером являются высказывания типа: «Чем так жить, лучше умереть», «Хочется уснуть и не проснуться» и т. д. По данным исследований самоубийств среди подростков аналогичные высказывания имели место в 75 % случаев попыток самоубийств, суицидов. При этом значение таких высказываний недооценивается или воспринимается в демонстративно-шантажном аспекте.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Почти каждый, кто всерьез думает о самоубийстве, так или иначе, дает понять окружающим о своем намерении.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Иногда это будут едва уловимые намеки; часто же угрозы являются легко узнаваемыми. Очень важно, что большинство тех, кто совершает самоубийства, ищут возможности высказаться и быть выслушанными. Однако очень часто они не встречают человека, который их выслушает.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rPr>
          <w:rStyle w:val="a5"/>
        </w:rPr>
        <w:t>Вторая стадия - это суицидальные замыслы.</w:t>
      </w:r>
      <w:r>
        <w:t xml:space="preserve"> Это активная форма проявления желания покончить с собой, она сопровождается разработкой плана реализации суицидальных замыслов, продумываются способы, время и место совершения самоубийства. У подростков отмечаются высказывания о своих намерениях.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Третья стадия - суицидальные намерения и собственно суицидальная попытка. Происходит присоединение к замыслу о суициде сформированного решения (установки) и волевого компонента, побуждающего к непосредственному осуществлению внешних форм суицидальных поведенческих актов.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Период от возникновения мыслей о самоубийстве до попыток их осуществления называется пресуицидом. Длительность его может исчисляться минутами (острый пресуицид) или месяцами (хронический пресуицид).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При острых пресуицидах возможно моментальное проявление суицидальных замыслов и намерений сразу, без предшествующих ступеней.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После попытки суицида наступает период, когда к ребенку относятся с повышенным вниманием и заботой. В этот период маловероятно повторение суицидальных действий. По истечении трех месяцев взрослые, видя, что ребенок внешне спокоен, не высказывает мыслей о суициде и не пытается повторить попытку, перестают внимательно относиться к ребенку и уделять ему должное внимание, начинают вести привычный для них образ жизни, т.к. считают, что ребенок преодолел кризис и с ним все в порядке. Но, если ситуация, приведшая ребенка к суицидальному действию не была проработана совместно со взрослыми, ребенок все еще находится под угрозой совершения повторной суицидальной попытки. И в тот момент, когда взрослые перестают волноваться за состояние ребенка, как отмечает ряд исследователей, и совершаются повторные попытки суицида. Поэтому необходимо на протяжении длительного времени наблюдать за ребенком, оказывать ему поддержку, беседовать с ним и проводить иные профилактические действия.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Причины суицида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Причинами суицидов в детском и подростковом возрасте может быть следующее: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2).Отсутствие идеологии в обществе. Подросток в обществе "без родины и флага" чаще испытывает ощущения ненужности, депрессии.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 xml:space="preserve">3). Ранняя половая жизнь, приводящая к ранним разочарованиям. 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</w:t>
      </w:r>
      <w:r>
        <w:lastRenderedPageBreak/>
        <w:t>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4). Дисгармония в семье.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5). Саморазрушаемое поведение (алкоголизм, наркомания, криминализация общества).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6). В подавляющем большинстве случаев суицидальное поведение в возрасте до 15 лет связано с реакцией протеста, особенно частым источником последних являются нарушенные внутрисемейные, внутришкольные или внутригрупповые взаимоотношения.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70% подростков, в качестве повода, толкнувшего их напопытку суицида, называли разного рода школьные конфликты. Но причиной является как правило неблагополучие в семье. Однако это «неблагополучие» имеет не внешний, но содержательный характер: в первую очередь нарушены родительско-детские отношения. Роль «последней капли» играют школьные ситуации, поскольку школа — это место, гдеребенок проводит значительную часть своего времени.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7). Депрессия также является одной из причин, приводящих подростка к суицидальному поведению.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нежеланность, греховность и бесполезность, в силу чего приходят к заключению, что жизнь не имеет смысла.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Психогенные причины депрессии часто связаны с потерей: утратой друзей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Не существует какой-либо одной причины самоубийства. С особой бдительностью следует принять во внимание сочетание опасных сигналов, если они сохраняются в течение определенного времени.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К «группе риска» по суициду относятся подростки: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с нарушением межличностных отношений, "одиночки”;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злоупотребляющие алкоголем или наркотиками, отличающиеся девиантным или криминальным поведением, включающим физическое насилие;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с затяжным депрессивным состоянием;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сверхкритичные к себе подростки;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страдающие от недавно испытанных унижений или трагических утрат, от хронических или смертельных болезней;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фрустрированные несоответствием между ожидавшимися успехами в жизни и реальными достижениями;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страдающие от болезней или покинутые окружением подростки;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из социально-неблагополучных семей - уход из семьи или развод родителей;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из семей, в которых были случаи суицидов.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Признаки эмоциональных нарушений, лежащих в основе суицида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частые жалобы на соматические недомогания (на боли в животе, головные боли, постоянную усталость, частую сонливость),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lastRenderedPageBreak/>
        <w:t>- необычно пренебрежительное отношение к своему внешнему виду,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постоянное чувство одиночества, бесполезности, вины или грусти,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ощущение скуки при проведении времени в привычном окружении или выполнении работы, которая раньше приносила удовольствие,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уход от контактов, изоляция от друзей и семьи, превращение в человека «одиночку»,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нарушение внимания со снижением качества выполняемой работы,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погруженность в размышления о смерти,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отсутствие планов на будущее,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внезапные приступы гнева, зачастую возникающие из-за мелочей.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Признаки готовящегося самоубийства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О возможном самоубийстве говорит сочетание нескольких признаков.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2. Прощание. Может принять форму выражения благодарности различным людям за помощь в разное время жизни.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3. Внешняя удовлетворенность — прилив энергии.  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4. Письменные указания (в письмах, записках, дневнике).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5. Словесные указания или угрозы.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6. Вспышки гнева у импульсивных подростков.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7. Потеря близкого человека, за которой следуют вышеперечисленные признаки. Потеря дома.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8. Бессонница.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Возможные мотивы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Поиск помощи - большинство людей, думающих о самоубийстве, не хотят умирать. Самоубийство рассматривается как способ получить что-либо (например, внимание, любовь, освобождение от проблем, от чувства безнадежности).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Множественные проблемы - все проблемы настолько глобальны и неразрешимы, что человек не может сконцентрироваться, чтобы разрешить их по одной.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 Попытка сделать больно другому человеку - «Они еще пожалеют!» Иногда человек считает, что, покончив с собой, унесет с собой проблему и облегчит жизнь своей семье.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Способ разрешить проблему - человек рассматривает самоубийство как показатель мужества и силы.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Факторы, препятствующие возникновению суицидального поведения у подростков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Антисуицидальные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эмоциональная привязанность к значимым родным и близким;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выраженное чувство долга, обязательность;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концентрация внимания на состоянии собственного здоровья, боязнь причинения себе физического ущерба;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убеждения о неиспользованных жизненных возможностях;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наличие жизненных, творческих, семейных и других планов, замыслов;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наличие духовных, нравственных и эстетических критериев в мышлении;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наличие актуальных жизненных ценностей, целей;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проявление интереса к жизни;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lastRenderedPageBreak/>
        <w:t>- привязанность к родственникам, близким людям, степень значимости отношений с ними;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уровень религиозности и боязнь греха самоубийства;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планирование своего ближайшего будущего и перспектив жизни;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негативная проекция своего внешнего вида после самоубийства.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Чем большим количеством антисуицидальных,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антисуицидальный барьер.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Профилактика суицидов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З</w:t>
      </w:r>
      <w:r>
        <w:rPr>
          <w:u w:val="single"/>
        </w:rPr>
        <w:t>а любое суицидальное поведение ребёнка в ответе взрослые</w:t>
      </w:r>
      <w:r>
        <w:t>!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необходимо сразу же, немедленно, принять меры для того, чтобы помочь ребенку выйти из этого состояния.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И в-четвертых, обратиться за консультацией к специалисту – психологу, психотерапевту.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Оптимизация межличностных отношений в школе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Взаимоотношения с учащимися должны строиться на основе уважения, убеждения, спокойном, доброжелательном тоне общения.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Для предотвращения суицидов у детей учителя могут сделать следующее: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вселять у детей уверенность в свои силы и возможности;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внушать им оптимизм и надежду;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проявлять сочувствие и понимание;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- осуществлять контроль за поведением ребенка, анализировать его отношения со сверстниками.</w:t>
      </w:r>
    </w:p>
    <w:p w:rsidR="003A518E" w:rsidRDefault="003A518E" w:rsidP="003A518E">
      <w:pPr>
        <w:pStyle w:val="a3"/>
        <w:spacing w:before="0" w:beforeAutospacing="0" w:after="0" w:afterAutospacing="0"/>
        <w:jc w:val="both"/>
      </w:pPr>
      <w:r>
        <w:t>Формальное отношение части классных руководителей к своей работе выражается в незнании ситуации, в которой находится ребенок, отсутствии контроля за посещаемостью и успеваемостью ребенка. Все это не позволяет вовремя оказать учащемуся необходимую помощь, организовать соответствующую работу.</w:t>
      </w:r>
    </w:p>
    <w:p w:rsidR="00D33C52" w:rsidRDefault="00D33C52"/>
    <w:sectPr w:rsidR="00D33C52" w:rsidSect="003A5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518E"/>
    <w:rsid w:val="003A518E"/>
    <w:rsid w:val="00D3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18E"/>
    <w:rPr>
      <w:b/>
      <w:bCs/>
    </w:rPr>
  </w:style>
  <w:style w:type="character" w:styleId="a5">
    <w:name w:val="Emphasis"/>
    <w:basedOn w:val="a0"/>
    <w:uiPriority w:val="20"/>
    <w:qFormat/>
    <w:rsid w:val="003A5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3032</Words>
  <Characters>17286</Characters>
  <Application>Microsoft Office Word</Application>
  <DocSecurity>0</DocSecurity>
  <Lines>144</Lines>
  <Paragraphs>40</Paragraphs>
  <ScaleCrop>false</ScaleCrop>
  <Company>UralSOFT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2014-10-28T14:18:00Z</dcterms:created>
  <dcterms:modified xsi:type="dcterms:W3CDTF">2014-10-28T14:19:00Z</dcterms:modified>
</cp:coreProperties>
</file>